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A" w:rsidRPr="006E2E42" w:rsidRDefault="00E766DA">
      <w:pPr>
        <w:pStyle w:val="ConsPlusTitle"/>
        <w:jc w:val="center"/>
        <w:outlineLvl w:val="0"/>
        <w:rPr>
          <w:rFonts w:ascii="Tahoma" w:hAnsi="Tahoma" w:cs="Tahoma"/>
        </w:rPr>
      </w:pPr>
      <w:bookmarkStart w:id="0" w:name="_GoBack"/>
      <w:r w:rsidRPr="006E2E42">
        <w:rPr>
          <w:rFonts w:ascii="Tahoma" w:hAnsi="Tahoma" w:cs="Tahoma"/>
        </w:rPr>
        <w:t>ПРАВИТЕЛЬСТВО РОССИЙСКОЙ ФЕДЕРАЦИИ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ПОСТАНОВЛЕНИЕ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от 22 августа 2016 г. N 832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ОБ ОГРАНИЧЕНИЯХ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ДОПУСКА ОТДЕЛЬНЫХ ВИДОВ ПИЩЕВЫХ ПРОДУКТОВ, ПРОИСХОДЯЩИХ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ИЗ ИНОСТРАННЫХ ГОСУДАРСТВ, ДЛЯ ЦЕЛЕЙ ОСУЩЕСТВЛЕНИЯ ЗАКУПОК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ДЛЯ ОБЕСПЕЧЕНИЯ ГОСУДАРСТВЕННЫХ И МУНИЦИПАЛЬНЫХ НУЖД</w:t>
      </w: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1. Утвердить прилагаемый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E766DA" w:rsidRPr="006E2E42" w:rsidRDefault="00E766DA">
      <w:pPr>
        <w:pStyle w:val="ConsPlusNormal"/>
        <w:spacing w:before="260"/>
        <w:ind w:firstLine="540"/>
        <w:jc w:val="both"/>
        <w:rPr>
          <w:rFonts w:ascii="Tahoma" w:hAnsi="Tahoma" w:cs="Tahoma"/>
        </w:rPr>
      </w:pPr>
      <w:bookmarkStart w:id="1" w:name="P19"/>
      <w:bookmarkEnd w:id="1"/>
      <w:r w:rsidRPr="006E2E42">
        <w:rPr>
          <w:rFonts w:ascii="Tahoma" w:hAnsi="Tahoma" w:cs="Tahoma"/>
        </w:rPr>
        <w:t>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содержат предложения о поставке видов пищевых продуктов, являющихся объектом закупки и включенных в перечень, страной происхождения которых являются государства - члены Евразийского экономического союза;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не содержат предложений о поставке одного и того же вида пищевых продуктов одного производителя.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. Подтверждением страны происхождения товаров (пищевых продуктов), включенных в перечень, является указание (декларирование) участником закупки в заявке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перечень. Наименование страны происхождения товаров (пищевых продуктов) указывается в соответствии с Общероссийским классификатором стран мира.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4. При исполнении контракта, при заключении которого были отклонены заявки в соответствии с ограничениями, установленными пунктом 2 настоящего постановления, не допускается замена продукта пищевого на: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пищевой продукт, страной происхождения которого не является государство - член Евразийского экономического союза;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пунктом 2 настоящего постановления, при заключении данного контракта.</w:t>
      </w:r>
    </w:p>
    <w:p w:rsidR="00E766DA" w:rsidRPr="006E2E42" w:rsidRDefault="00E766DA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lastRenderedPageBreak/>
        <w:t>5. Установленные настоящим постановлением ограничения допуска пищевых продуктов, включенных в перечень, не применяются в следующих случаях:</w:t>
      </w:r>
    </w:p>
    <w:p w:rsidR="00E766DA" w:rsidRPr="006E2E42" w:rsidRDefault="00E766DA" w:rsidP="007304B7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размещение извещений об осуществлении закупок пищевых продуктов, включенных в перечень,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E766DA" w:rsidRPr="006E2E42" w:rsidRDefault="00E766DA">
      <w:pPr>
        <w:pStyle w:val="ConsPlusNormal"/>
        <w:spacing w:before="260"/>
        <w:ind w:firstLine="540"/>
        <w:jc w:val="both"/>
        <w:rPr>
          <w:rFonts w:ascii="Tahoma" w:hAnsi="Tahoma" w:cs="Tahoma"/>
        </w:rPr>
      </w:pPr>
      <w:r w:rsidRPr="006E2E42">
        <w:rPr>
          <w:rFonts w:ascii="Tahoma" w:hAnsi="Tahoma" w:cs="Tahoma"/>
        </w:rPr>
        <w:t>закупки пищевых продуктов, включенных в перечень, осуществлены заказчиками, осуществляющими деятельность на территории иностранного государства.</w:t>
      </w: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jc w:val="right"/>
        <w:rPr>
          <w:rFonts w:ascii="Tahoma" w:hAnsi="Tahoma" w:cs="Tahoma"/>
        </w:rPr>
      </w:pPr>
      <w:r w:rsidRPr="006E2E42">
        <w:rPr>
          <w:rFonts w:ascii="Tahoma" w:hAnsi="Tahoma" w:cs="Tahoma"/>
        </w:rPr>
        <w:t>Председатель Правительства</w:t>
      </w:r>
    </w:p>
    <w:p w:rsidR="00E766DA" w:rsidRPr="006E2E42" w:rsidRDefault="00E766DA">
      <w:pPr>
        <w:pStyle w:val="ConsPlusNormal"/>
        <w:jc w:val="right"/>
        <w:rPr>
          <w:rFonts w:ascii="Tahoma" w:hAnsi="Tahoma" w:cs="Tahoma"/>
        </w:rPr>
      </w:pPr>
      <w:r w:rsidRPr="006E2E42">
        <w:rPr>
          <w:rFonts w:ascii="Tahoma" w:hAnsi="Tahoma" w:cs="Tahoma"/>
        </w:rPr>
        <w:t>Российской Федерации</w:t>
      </w:r>
    </w:p>
    <w:p w:rsidR="00E766DA" w:rsidRPr="006E2E42" w:rsidRDefault="00E766DA">
      <w:pPr>
        <w:pStyle w:val="ConsPlusNormal"/>
        <w:jc w:val="right"/>
        <w:rPr>
          <w:rFonts w:ascii="Tahoma" w:hAnsi="Tahoma" w:cs="Tahoma"/>
        </w:rPr>
      </w:pPr>
      <w:r w:rsidRPr="006E2E42">
        <w:rPr>
          <w:rFonts w:ascii="Tahoma" w:hAnsi="Tahoma" w:cs="Tahoma"/>
        </w:rPr>
        <w:t>Д.МЕДВЕДЕВ</w:t>
      </w: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Normal"/>
        <w:jc w:val="right"/>
        <w:outlineLvl w:val="0"/>
        <w:rPr>
          <w:rFonts w:ascii="Tahoma" w:hAnsi="Tahoma" w:cs="Tahoma"/>
        </w:rPr>
      </w:pPr>
      <w:r w:rsidRPr="006E2E42">
        <w:rPr>
          <w:rFonts w:ascii="Tahoma" w:hAnsi="Tahoma" w:cs="Tahoma"/>
        </w:rPr>
        <w:t>Утвержден</w:t>
      </w:r>
    </w:p>
    <w:p w:rsidR="00E766DA" w:rsidRPr="006E2E42" w:rsidRDefault="00E766DA">
      <w:pPr>
        <w:pStyle w:val="ConsPlusNormal"/>
        <w:jc w:val="right"/>
        <w:rPr>
          <w:rFonts w:ascii="Tahoma" w:hAnsi="Tahoma" w:cs="Tahoma"/>
        </w:rPr>
      </w:pPr>
      <w:r w:rsidRPr="006E2E42">
        <w:rPr>
          <w:rFonts w:ascii="Tahoma" w:hAnsi="Tahoma" w:cs="Tahoma"/>
        </w:rPr>
        <w:t>постановлением Правительства</w:t>
      </w:r>
    </w:p>
    <w:p w:rsidR="00E766DA" w:rsidRPr="006E2E42" w:rsidRDefault="00E766DA">
      <w:pPr>
        <w:pStyle w:val="ConsPlusNormal"/>
        <w:jc w:val="right"/>
        <w:rPr>
          <w:rFonts w:ascii="Tahoma" w:hAnsi="Tahoma" w:cs="Tahoma"/>
        </w:rPr>
      </w:pPr>
      <w:r w:rsidRPr="006E2E42">
        <w:rPr>
          <w:rFonts w:ascii="Tahoma" w:hAnsi="Tahoma" w:cs="Tahoma"/>
        </w:rPr>
        <w:t>Российской Федерации</w:t>
      </w:r>
    </w:p>
    <w:p w:rsidR="00E766DA" w:rsidRPr="006E2E42" w:rsidRDefault="00E766DA">
      <w:pPr>
        <w:pStyle w:val="ConsPlusNormal"/>
        <w:jc w:val="right"/>
        <w:rPr>
          <w:rFonts w:ascii="Tahoma" w:hAnsi="Tahoma" w:cs="Tahoma"/>
        </w:rPr>
      </w:pPr>
      <w:r w:rsidRPr="006E2E42">
        <w:rPr>
          <w:rFonts w:ascii="Tahoma" w:hAnsi="Tahoma" w:cs="Tahoma"/>
        </w:rPr>
        <w:t>от 22 августа 2016 г. N 832</w:t>
      </w: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bookmarkStart w:id="2" w:name="P52"/>
      <w:bookmarkEnd w:id="2"/>
      <w:r w:rsidRPr="006E2E42">
        <w:rPr>
          <w:rFonts w:ascii="Tahoma" w:hAnsi="Tahoma" w:cs="Tahoma"/>
        </w:rPr>
        <w:t>ПЕРЕЧЕНЬ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ОТДЕЛЬНЫХ ВИДОВ ПИЩЕВЫХ ПРОДУКТОВ, ПРОИСХОДЯЩИХ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ИЗ ИНОСТРАННЫХ ГОСУДАРСТВ, В ОТНОШЕНИИ КОТОРЫХ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УСТАНАВЛИВАЮТСЯ ОГРАНИЧЕНИЯ ДОПУСКА ДЛЯ ЦЕЛЕЙ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ОСУЩЕСТВЛЕНИЯ ЗАКУПОК ДЛЯ ОБЕСПЕЧЕНИЯ</w:t>
      </w:r>
    </w:p>
    <w:p w:rsidR="00E766DA" w:rsidRPr="006E2E42" w:rsidRDefault="00E766DA">
      <w:pPr>
        <w:pStyle w:val="ConsPlusTitle"/>
        <w:jc w:val="center"/>
        <w:rPr>
          <w:rFonts w:ascii="Tahoma" w:hAnsi="Tahoma" w:cs="Tahoma"/>
        </w:rPr>
      </w:pPr>
      <w:r w:rsidRPr="006E2E42">
        <w:rPr>
          <w:rFonts w:ascii="Tahoma" w:hAnsi="Tahoma" w:cs="Tahoma"/>
        </w:rPr>
        <w:t>ГОСУДАРСТВЕННЫХ И МУНИЦИПАЛЬНЫХ НУЖД</w:t>
      </w:r>
    </w:p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6E2E42" w:rsidRPr="006E2E42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6DA" w:rsidRPr="006E2E42" w:rsidRDefault="00E766DA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Код в соответствии с Общероссийским классификатором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66DA" w:rsidRPr="006E2E42" w:rsidRDefault="00E766DA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Наименование вида пищевых продуктов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Продукция из рыбы свежая, охлажденная или мороженая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Рыба, приготовленная или консервированная другим способом; икра и заменители икры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10.84.30.120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Соль пищевая выварочная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10.84.30.130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Соль пищевая поваренная йодированная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10.11.11.110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Говядина парная, остывшая или охлажденная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10.11.11.120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Телятина парная, остывшая или охлажденная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Свинина парная, остывшая или охлажденная, в том числе для детского питания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10.11.20.110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lastRenderedPageBreak/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Свинина замороженная, в том числе для детского питания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Мясо птицы охлажденное, в том числе для детского питания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Субпродукты домашней птицы пищевые замороженные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Молоко и сливки сухие, сублимированные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10.51.30.100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Масло сливочное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Масло сливочное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10.51.30.200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Пасты масляные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Пасты масляные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10.51.4, за исключением 10.51.40.120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Сыры, продукты сырные и творог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10.61.11.000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 xml:space="preserve">Рис </w:t>
            </w:r>
            <w:proofErr w:type="spellStart"/>
            <w:r w:rsidRPr="006E2E42">
              <w:rPr>
                <w:rFonts w:ascii="Tahoma" w:hAnsi="Tahoma" w:cs="Tahoma"/>
              </w:rPr>
              <w:t>шелушеный</w:t>
            </w:r>
            <w:proofErr w:type="spellEnd"/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6E2E42">
              <w:rPr>
                <w:rFonts w:ascii="Tahoma" w:hAnsi="Tahoma" w:cs="Tahoma"/>
              </w:rPr>
              <w:t>вкусоароматических</w:t>
            </w:r>
            <w:proofErr w:type="spellEnd"/>
            <w:r w:rsidRPr="006E2E42">
              <w:rPr>
                <w:rFonts w:ascii="Tahoma" w:hAnsi="Tahoma" w:cs="Tahoma"/>
              </w:rPr>
              <w:t xml:space="preserve"> или красящих добавок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 xml:space="preserve">Сахар рафинированный свекловичный или тростниковый со </w:t>
            </w:r>
            <w:proofErr w:type="spellStart"/>
            <w:r w:rsidRPr="006E2E42">
              <w:rPr>
                <w:rFonts w:ascii="Tahoma" w:hAnsi="Tahoma" w:cs="Tahoma"/>
              </w:rPr>
              <w:t>вкусоароматическими</w:t>
            </w:r>
            <w:proofErr w:type="spellEnd"/>
            <w:r w:rsidRPr="006E2E42">
              <w:rPr>
                <w:rFonts w:ascii="Tahoma" w:hAnsi="Tahoma" w:cs="Tahoma"/>
              </w:rPr>
              <w:t xml:space="preserve"> или красящими добавками; кленовый сахар и кленовый сироп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Вина игристые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Вина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Вина ликерные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Вина фруктовые (плодовые)</w:t>
            </w:r>
          </w:p>
        </w:tc>
      </w:tr>
      <w:tr w:rsidR="006E2E42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Огурцы</w:t>
            </w:r>
          </w:p>
        </w:tc>
      </w:tr>
      <w:tr w:rsidR="00E766DA" w:rsidRPr="006E2E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766DA" w:rsidRPr="006E2E42" w:rsidRDefault="00E766DA">
            <w:pPr>
              <w:pStyle w:val="ConsPlusNormal"/>
              <w:rPr>
                <w:rFonts w:ascii="Tahoma" w:hAnsi="Tahoma" w:cs="Tahoma"/>
              </w:rPr>
            </w:pPr>
            <w:r w:rsidRPr="006E2E42">
              <w:rPr>
                <w:rFonts w:ascii="Tahoma" w:hAnsi="Tahoma" w:cs="Tahoma"/>
              </w:rPr>
              <w:t>Томаты (помидоры)</w:t>
            </w:r>
          </w:p>
        </w:tc>
      </w:tr>
    </w:tbl>
    <w:p w:rsidR="00E766DA" w:rsidRPr="006E2E42" w:rsidRDefault="00E766DA">
      <w:pPr>
        <w:pStyle w:val="ConsPlusNormal"/>
        <w:jc w:val="both"/>
        <w:rPr>
          <w:rFonts w:ascii="Tahoma" w:hAnsi="Tahoma" w:cs="Tahoma"/>
        </w:rPr>
      </w:pPr>
    </w:p>
    <w:bookmarkEnd w:id="0"/>
    <w:p w:rsidR="00406A0C" w:rsidRPr="006E2E42" w:rsidRDefault="00406A0C">
      <w:pPr>
        <w:rPr>
          <w:rFonts w:ascii="Tahoma" w:hAnsi="Tahoma" w:cs="Tahoma"/>
        </w:rPr>
      </w:pPr>
    </w:p>
    <w:sectPr w:rsidR="00406A0C" w:rsidRPr="006E2E42" w:rsidSect="00B234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A"/>
    <w:rsid w:val="00406A0C"/>
    <w:rsid w:val="006D16F8"/>
    <w:rsid w:val="006E2E42"/>
    <w:rsid w:val="007304B7"/>
    <w:rsid w:val="00806738"/>
    <w:rsid w:val="00B234E4"/>
    <w:rsid w:val="00E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3BBD-1ACA-4ACB-B7B5-8988CF9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66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66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5343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2022-08-30T10:14:00Z</dcterms:created>
  <dcterms:modified xsi:type="dcterms:W3CDTF">2022-08-31T11:09:00Z</dcterms:modified>
</cp:coreProperties>
</file>